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014C28" w14:paraId="03D65610" w14:textId="77777777">
        <w:trPr>
          <w:trHeight w:hRule="exact" w:val="150"/>
        </w:trPr>
        <w:tc>
          <w:tcPr>
            <w:tcW w:w="165" w:type="dxa"/>
          </w:tcPr>
          <w:p w14:paraId="7BCE3085" w14:textId="77777777" w:rsidR="00014C28" w:rsidRDefault="00014C28"/>
        </w:tc>
        <w:tc>
          <w:tcPr>
            <w:tcW w:w="13740" w:type="dxa"/>
          </w:tcPr>
          <w:p w14:paraId="30284A84" w14:textId="77777777" w:rsidR="00014C28" w:rsidRDefault="00014C28"/>
        </w:tc>
        <w:tc>
          <w:tcPr>
            <w:tcW w:w="1635" w:type="dxa"/>
          </w:tcPr>
          <w:p w14:paraId="14BF6885" w14:textId="77777777" w:rsidR="00014C28" w:rsidRDefault="00014C28"/>
        </w:tc>
        <w:tc>
          <w:tcPr>
            <w:tcW w:w="1170" w:type="dxa"/>
          </w:tcPr>
          <w:p w14:paraId="0E19837F" w14:textId="77777777" w:rsidR="00014C28" w:rsidRDefault="00014C28"/>
        </w:tc>
      </w:tr>
      <w:tr w:rsidR="00014C28" w14:paraId="542C30AF" w14:textId="77777777">
        <w:trPr>
          <w:trHeight w:hRule="exact" w:val="1110"/>
        </w:trPr>
        <w:tc>
          <w:tcPr>
            <w:tcW w:w="165" w:type="dxa"/>
          </w:tcPr>
          <w:p w14:paraId="50B05CC2" w14:textId="77777777" w:rsidR="00014C28" w:rsidRDefault="00014C28"/>
        </w:tc>
        <w:tc>
          <w:tcPr>
            <w:tcW w:w="13740" w:type="dxa"/>
            <w:tcBorders>
              <w:left w:val="single" w:sz="32" w:space="0" w:color="000000"/>
            </w:tcBorders>
          </w:tcPr>
          <w:p w14:paraId="18E35A1E" w14:textId="77777777" w:rsidR="00014C28" w:rsidRDefault="002044CB">
            <w:r>
              <w:rPr>
                <w:rFonts w:ascii="Arial" w:eastAsia="Arial" w:hAnsi="Arial" w:cs="Arial"/>
                <w:color w:val="000000"/>
                <w:sz w:val="40"/>
              </w:rPr>
              <w:t>Taverham High School</w:t>
            </w:r>
          </w:p>
          <w:p w14:paraId="6504E9FE" w14:textId="77777777" w:rsidR="00014C28" w:rsidRDefault="002044CB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08919EDA" w14:textId="77777777" w:rsidR="00014C28" w:rsidRDefault="00014C28"/>
        </w:tc>
        <w:tc>
          <w:tcPr>
            <w:tcW w:w="1170" w:type="dxa"/>
          </w:tcPr>
          <w:p w14:paraId="5587C20C" w14:textId="77777777" w:rsidR="00014C28" w:rsidRDefault="00014C28"/>
        </w:tc>
      </w:tr>
      <w:tr w:rsidR="00014C28" w14:paraId="3F66B7A3" w14:textId="77777777">
        <w:trPr>
          <w:trHeight w:hRule="exact" w:val="435"/>
        </w:trPr>
        <w:tc>
          <w:tcPr>
            <w:tcW w:w="165" w:type="dxa"/>
          </w:tcPr>
          <w:p w14:paraId="3E5479BF" w14:textId="77777777" w:rsidR="00014C28" w:rsidRDefault="00014C28"/>
        </w:tc>
        <w:tc>
          <w:tcPr>
            <w:tcW w:w="13740" w:type="dxa"/>
          </w:tcPr>
          <w:p w14:paraId="49CF7BDD" w14:textId="77777777" w:rsidR="00014C28" w:rsidRDefault="00014C28"/>
        </w:tc>
        <w:tc>
          <w:tcPr>
            <w:tcW w:w="1635" w:type="dxa"/>
          </w:tcPr>
          <w:p w14:paraId="37CFA135" w14:textId="77777777" w:rsidR="00014C28" w:rsidRDefault="00014C28"/>
        </w:tc>
        <w:tc>
          <w:tcPr>
            <w:tcW w:w="1170" w:type="dxa"/>
          </w:tcPr>
          <w:p w14:paraId="33683284" w14:textId="77777777" w:rsidR="00014C28" w:rsidRDefault="00014C28"/>
        </w:tc>
      </w:tr>
      <w:tr w:rsidR="00746FFE" w14:paraId="5201211D" w14:textId="77777777" w:rsidTr="00AE5FFA">
        <w:trPr>
          <w:trHeight w:val="7383"/>
        </w:trPr>
        <w:tc>
          <w:tcPr>
            <w:tcW w:w="165" w:type="dxa"/>
          </w:tcPr>
          <w:p w14:paraId="629FBF34" w14:textId="77777777" w:rsidR="00014C28" w:rsidRDefault="00014C28"/>
        </w:tc>
        <w:tc>
          <w:tcPr>
            <w:tcW w:w="15375" w:type="dxa"/>
            <w:gridSpan w:val="2"/>
          </w:tcPr>
          <w:tbl>
            <w:tblPr>
              <w:tblStyle w:val="TableGrid"/>
              <w:tblW w:w="15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1"/>
              <w:gridCol w:w="2828"/>
              <w:gridCol w:w="2215"/>
              <w:gridCol w:w="2522"/>
              <w:gridCol w:w="2521"/>
              <w:gridCol w:w="2522"/>
            </w:tblGrid>
            <w:tr w:rsidR="000C640D" w14:paraId="04DE471B" w14:textId="77777777" w:rsidTr="00AE5FFA">
              <w:trPr>
                <w:trHeight w:hRule="exact" w:val="570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7729AD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8"/>
                    </w:rPr>
                    <w:t>Name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868805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8"/>
                    </w:rPr>
                    <w:t>Governor Type</w:t>
                  </w: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D0E2B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8"/>
                    </w:rPr>
                    <w:t>Term From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B5661C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8"/>
                    </w:rPr>
                    <w:t>Term To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1AF586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8"/>
                    </w:rPr>
                    <w:t>Additional Information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49D5BE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8"/>
                    </w:rPr>
                    <w:t>Roles</w:t>
                  </w:r>
                </w:p>
              </w:tc>
            </w:tr>
            <w:tr w:rsidR="000C640D" w14:paraId="6B69B167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5A80C4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Mrs Susan Byles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0AD49D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Co-opted Trustee</w:t>
                  </w:r>
                </w:p>
                <w:p w14:paraId="278B7D14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  <w:p w14:paraId="2D4A2D47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B7BB70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31 Mar 2022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E6578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30 Mar 2026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A785C2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3432A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</w:tr>
            <w:tr w:rsidR="000C640D" w14:paraId="4663858A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C7BB6C" w14:textId="49C15798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Florence Carney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264A56" w14:textId="1188D789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Co-opted Trustee</w:t>
                  </w:r>
                  <w:r w:rsidR="00AE5FFA" w:rsidRPr="00247A48">
                    <w:rPr>
                      <w:rFonts w:asciiTheme="minorHAnsi" w:hAnsiTheme="minorHAnsi" w:cstheme="minorHAnsi"/>
                      <w:sz w:val="22"/>
                      <w:szCs w:val="28"/>
                    </w:rPr>
                    <w:t xml:space="preserve"> </w:t>
                  </w: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(Trustees)</w:t>
                  </w:r>
                </w:p>
                <w:p w14:paraId="19FE895B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E81FCE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08 Sep 2021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190111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7 Sep 2025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4AE436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21A8D6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</w:tr>
            <w:tr w:rsidR="000C640D" w14:paraId="38BD58F9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80DC09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Dr Lauren Griffiths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863104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Trustee (Member Appointed)</w:t>
                  </w:r>
                </w:p>
                <w:p w14:paraId="611347EF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  <w:p w14:paraId="3BBB81BA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6C979C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13 May 2021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0109C0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12 May 2025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DFC890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1E36E4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Chair</w:t>
                  </w:r>
                </w:p>
              </w:tc>
            </w:tr>
            <w:tr w:rsidR="000C640D" w14:paraId="00B185F8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0B0958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Dr Roger Harris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725A58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Headteacher</w:t>
                  </w:r>
                </w:p>
                <w:p w14:paraId="6300D8F4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  <w:p w14:paraId="328FF390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7FBCDE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7D7D85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452E3C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0B823F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</w:tr>
            <w:tr w:rsidR="000C640D" w14:paraId="05D38B94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8D71D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Mr Gary Martin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115CE4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Co-opted Trustee</w:t>
                  </w:r>
                </w:p>
                <w:p w14:paraId="112549DC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  <w:p w14:paraId="5E8F24C8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82FEC6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13 Dec 2021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4BDE9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12 Dec 2025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A64E2A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1175C7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</w:tr>
            <w:tr w:rsidR="000C640D" w14:paraId="7DDAD281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9E7200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Markella Papageorgiou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35CCDD" w14:textId="2E50FD3F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Parent Trustee</w:t>
                  </w: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0135C4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03 Dec 2018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8873B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2 Dec 2022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E8B2E8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244B44" w14:textId="77777777" w:rsidR="000C640D" w:rsidRPr="00247A48" w:rsidRDefault="000C640D">
                  <w:pP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Pupil Premium Link Governor</w:t>
                  </w:r>
                </w:p>
                <w:p w14:paraId="77685980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History Link</w:t>
                  </w:r>
                </w:p>
              </w:tc>
            </w:tr>
            <w:tr w:rsidR="000C640D" w14:paraId="0087F328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CA933A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Mr Callum Perry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97835E" w14:textId="381FF4CB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Co-opted Trustee</w:t>
                  </w:r>
                  <w:r w:rsidR="00AE5FFA"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 xml:space="preserve"> </w:t>
                  </w: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(Trustees)</w:t>
                  </w:r>
                </w:p>
                <w:p w14:paraId="789788C8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67667A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08 Sep 2021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3400B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7 Sep 2025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4CCB27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A52E3" w14:textId="77777777" w:rsidR="000C640D" w:rsidRPr="00247A48" w:rsidRDefault="000C640D">
                  <w:pP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Safeguarding Link Governor</w:t>
                  </w:r>
                </w:p>
                <w:p w14:paraId="15EA9F64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Careers Link Governor</w:t>
                  </w:r>
                </w:p>
              </w:tc>
            </w:tr>
            <w:tr w:rsidR="000C640D" w14:paraId="5468B0A1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69A0AC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Richard Sage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AE6754" w14:textId="3290E08D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Co-opted Trustee</w:t>
                  </w:r>
                  <w:r w:rsidR="00AE5FFA"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 xml:space="preserve"> </w:t>
                  </w: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(Trustees)</w:t>
                  </w:r>
                </w:p>
                <w:p w14:paraId="71BEE0BF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C0FA6B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07 Jul 2022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3BE9B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6 Jul 2026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C3EAB8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106758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</w:tr>
            <w:tr w:rsidR="000C640D" w14:paraId="1DBDC704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4CF20B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June Sewell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EE7CDE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Trustee (Member Appointed)</w:t>
                  </w:r>
                </w:p>
                <w:p w14:paraId="39392791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  <w:p w14:paraId="60AFB420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E1048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13 May 2021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E38021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12 May 2025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B77A5C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DDE560" w14:textId="77777777" w:rsidR="000C640D" w:rsidRPr="00247A48" w:rsidRDefault="000C640D">
                  <w:pP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ViceChair</w:t>
                  </w:r>
                </w:p>
                <w:p w14:paraId="23B5786E" w14:textId="77777777" w:rsidR="000C640D" w:rsidRPr="00247A48" w:rsidRDefault="000C640D">
                  <w:pP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RSE Link Governor</w:t>
                  </w:r>
                </w:p>
                <w:p w14:paraId="03D9E4AA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SEND / LAC Link Governor</w:t>
                  </w:r>
                </w:p>
              </w:tc>
            </w:tr>
            <w:tr w:rsidR="000C640D" w14:paraId="039D7479" w14:textId="77777777" w:rsidTr="00AE5FFA">
              <w:trPr>
                <w:trHeight w:val="736"/>
              </w:trPr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446C42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lastRenderedPageBreak/>
                    <w:t>Mr Dale Timbers</w:t>
                  </w:r>
                </w:p>
              </w:tc>
              <w:tc>
                <w:tcPr>
                  <w:tcW w:w="28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F9EA4E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Co-opted Trustee</w:t>
                  </w:r>
                </w:p>
                <w:p w14:paraId="4A9E935E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  <w:p w14:paraId="40885FAE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CB6A94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17 May 2021</w:t>
                  </w: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49DD5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  <w:r w:rsidRPr="00247A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8"/>
                    </w:rPr>
                    <w:t>16 May 2025</w:t>
                  </w:r>
                </w:p>
              </w:tc>
              <w:tc>
                <w:tcPr>
                  <w:tcW w:w="252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E7EE10" w14:textId="77777777" w:rsidR="000C640D" w:rsidRPr="00247A48" w:rsidRDefault="000C640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  <w:tc>
                <w:tcPr>
                  <w:tcW w:w="2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A4B50D" w14:textId="77777777" w:rsidR="000C640D" w:rsidRPr="00247A48" w:rsidRDefault="000C640D">
                  <w:pPr>
                    <w:rPr>
                      <w:rFonts w:asciiTheme="minorHAnsi" w:hAnsiTheme="minorHAnsi" w:cstheme="minorHAnsi"/>
                      <w:sz w:val="22"/>
                      <w:szCs w:val="28"/>
                    </w:rPr>
                  </w:pPr>
                </w:p>
              </w:tc>
            </w:tr>
          </w:tbl>
          <w:p w14:paraId="00FA1C09" w14:textId="77777777" w:rsidR="00014C28" w:rsidRDefault="00014C28"/>
        </w:tc>
        <w:tc>
          <w:tcPr>
            <w:tcW w:w="1170" w:type="dxa"/>
          </w:tcPr>
          <w:p w14:paraId="16122AD0" w14:textId="77777777" w:rsidR="00014C28" w:rsidRDefault="00014C28"/>
        </w:tc>
      </w:tr>
      <w:tr w:rsidR="00014C28" w14:paraId="1EF4716A" w14:textId="77777777">
        <w:trPr>
          <w:trHeight w:hRule="exact" w:val="510"/>
        </w:trPr>
        <w:tc>
          <w:tcPr>
            <w:tcW w:w="165" w:type="dxa"/>
          </w:tcPr>
          <w:p w14:paraId="106039AE" w14:textId="77777777" w:rsidR="00014C28" w:rsidRDefault="00014C28"/>
        </w:tc>
        <w:tc>
          <w:tcPr>
            <w:tcW w:w="13740" w:type="dxa"/>
          </w:tcPr>
          <w:p w14:paraId="569185CD" w14:textId="77777777" w:rsidR="00014C28" w:rsidRDefault="00014C28"/>
        </w:tc>
        <w:tc>
          <w:tcPr>
            <w:tcW w:w="1635" w:type="dxa"/>
          </w:tcPr>
          <w:p w14:paraId="27C6EF27" w14:textId="77777777" w:rsidR="00014C28" w:rsidRDefault="00014C28"/>
        </w:tc>
        <w:tc>
          <w:tcPr>
            <w:tcW w:w="1170" w:type="dxa"/>
          </w:tcPr>
          <w:p w14:paraId="15D1714E" w14:textId="77777777" w:rsidR="00014C28" w:rsidRDefault="00014C28"/>
        </w:tc>
      </w:tr>
    </w:tbl>
    <w:p w14:paraId="22AFAC34" w14:textId="77777777" w:rsidR="00014C28" w:rsidRDefault="00014C28"/>
    <w:sectPr w:rsidR="00014C2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28"/>
    <w:rsid w:val="00014C28"/>
    <w:rsid w:val="000C640D"/>
    <w:rsid w:val="002044CB"/>
    <w:rsid w:val="00247A48"/>
    <w:rsid w:val="00746FFE"/>
    <w:rsid w:val="00AE5FFA"/>
    <w:rsid w:val="00B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7149"/>
  <w15:docId w15:val="{0B46B74A-B44D-DB44-8BEA-32C0622B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Harris</dc:creator>
  <cp:lastModifiedBy>Dr Harris</cp:lastModifiedBy>
  <cp:revision>2</cp:revision>
  <dcterms:created xsi:type="dcterms:W3CDTF">2022-11-29T17:33:00Z</dcterms:created>
  <dcterms:modified xsi:type="dcterms:W3CDTF">2022-11-29T17:33:00Z</dcterms:modified>
</cp:coreProperties>
</file>